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D24" w:rsidRDefault="00433D24">
      <w:pPr>
        <w:pStyle w:val="ConsPlusTitlePage"/>
      </w:pPr>
      <w:r>
        <w:t xml:space="preserve">Документ предоставлен </w:t>
      </w:r>
      <w:hyperlink r:id="rId4">
        <w:r>
          <w:rPr>
            <w:color w:val="0000FF"/>
          </w:rPr>
          <w:t>КонсультантПлюс</w:t>
        </w:r>
      </w:hyperlink>
      <w:r>
        <w:br/>
      </w:r>
    </w:p>
    <w:p w:rsidR="00433D24" w:rsidRDefault="00433D24">
      <w:pPr>
        <w:pStyle w:val="ConsPlusNormal"/>
        <w:jc w:val="both"/>
        <w:outlineLvl w:val="0"/>
      </w:pPr>
    </w:p>
    <w:p w:rsidR="00433D24" w:rsidRDefault="00433D24">
      <w:pPr>
        <w:pStyle w:val="ConsPlusTitle"/>
        <w:jc w:val="center"/>
        <w:outlineLvl w:val="0"/>
      </w:pPr>
      <w:r>
        <w:t>АДМИНИСТРАЦИЯ ГУБКИНСКОГО ГОРОДСКОГО ОКРУГА</w:t>
      </w:r>
    </w:p>
    <w:p w:rsidR="00433D24" w:rsidRDefault="00433D24">
      <w:pPr>
        <w:pStyle w:val="ConsPlusTitle"/>
        <w:jc w:val="center"/>
      </w:pPr>
      <w:r>
        <w:t>БЕЛГОРОДСКОЙ ОБЛАСТИ</w:t>
      </w:r>
    </w:p>
    <w:p w:rsidR="00433D24" w:rsidRDefault="00433D24">
      <w:pPr>
        <w:pStyle w:val="ConsPlusTitle"/>
        <w:jc w:val="both"/>
      </w:pPr>
    </w:p>
    <w:p w:rsidR="00433D24" w:rsidRDefault="00433D24">
      <w:pPr>
        <w:pStyle w:val="ConsPlusTitle"/>
        <w:jc w:val="center"/>
      </w:pPr>
      <w:r>
        <w:t>ПОСТАНОВЛЕНИЕ</w:t>
      </w:r>
    </w:p>
    <w:p w:rsidR="00433D24" w:rsidRDefault="00433D24">
      <w:pPr>
        <w:pStyle w:val="ConsPlusTitle"/>
        <w:jc w:val="center"/>
      </w:pPr>
      <w:r>
        <w:t>от 21 декабря 2023 г. N 1817-па</w:t>
      </w:r>
    </w:p>
    <w:p w:rsidR="00433D24" w:rsidRDefault="00433D24">
      <w:pPr>
        <w:pStyle w:val="ConsPlusTitle"/>
        <w:jc w:val="both"/>
      </w:pPr>
    </w:p>
    <w:p w:rsidR="00433D24" w:rsidRDefault="00433D24">
      <w:pPr>
        <w:pStyle w:val="ConsPlusTitle"/>
        <w:jc w:val="center"/>
      </w:pPr>
      <w:r>
        <w:t>ОБ УТВЕРЖДЕНИИ ДОКУМЕНТА ПЛАНИРОВАНИЯ РЕГУЛЯРНЫХ ПЕРЕВОЗОК</w:t>
      </w:r>
    </w:p>
    <w:p w:rsidR="00433D24" w:rsidRDefault="00433D24">
      <w:pPr>
        <w:pStyle w:val="ConsPlusTitle"/>
        <w:jc w:val="center"/>
      </w:pPr>
      <w:r>
        <w:t>ПАССАЖИРОВ И БАГАЖА АВТОМОБИЛЬНЫМ ТРАНСПОРТОМ</w:t>
      </w:r>
    </w:p>
    <w:p w:rsidR="00433D24" w:rsidRDefault="00433D24">
      <w:pPr>
        <w:pStyle w:val="ConsPlusTitle"/>
        <w:jc w:val="center"/>
      </w:pPr>
      <w:r>
        <w:t>ПО МУНИЦИПАЛЬНЫМ МАРШРУТАМ РЕГУЛЯРНЫХ ПЕРЕВОЗОК ГУБКИНСКОГО</w:t>
      </w:r>
    </w:p>
    <w:p w:rsidR="00433D24" w:rsidRDefault="00433D24">
      <w:pPr>
        <w:pStyle w:val="ConsPlusTitle"/>
        <w:jc w:val="center"/>
      </w:pPr>
      <w:r>
        <w:t>ГОРОДСКОГО ОКРУГА БЕЛГОРОДСКОЙ ОБЛАСТИ НА 2024 - 2028 ГОДЫ</w:t>
      </w:r>
    </w:p>
    <w:p w:rsidR="00433D24" w:rsidRDefault="00433D24">
      <w:pPr>
        <w:pStyle w:val="ConsPlusNormal"/>
        <w:jc w:val="both"/>
      </w:pPr>
    </w:p>
    <w:p w:rsidR="00433D24" w:rsidRDefault="00433D24">
      <w:pPr>
        <w:pStyle w:val="ConsPlusNormal"/>
        <w:ind w:firstLine="540"/>
        <w:jc w:val="both"/>
      </w:pPr>
      <w:r>
        <w:t xml:space="preserve">В соответствии с Федеральными законами от 6 октября 2003 года </w:t>
      </w:r>
      <w:hyperlink r:id="rId5">
        <w:r>
          <w:rPr>
            <w:color w:val="0000FF"/>
          </w:rPr>
          <w:t>N 131-ФЗ</w:t>
        </w:r>
      </w:hyperlink>
      <w:r>
        <w:t xml:space="preserve"> "Об общих принципах организации местного самоуправления в Российской Федерации", от 13 июля 2015 года </w:t>
      </w:r>
      <w:hyperlink r:id="rId6">
        <w:r>
          <w:rPr>
            <w:color w:val="0000FF"/>
          </w:rPr>
          <w:t>N 220-ФЗ</w:t>
        </w:r>
      </w:hyperlink>
      <w: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законами Белгородской области от 23 ноября 2021 года N 145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между органами местного самоуправления отдельных муниципальных образований Белгородской области и органами государственной власти Белгородской области", </w:t>
      </w:r>
      <w:hyperlink r:id="rId7">
        <w:r>
          <w:rPr>
            <w:color w:val="0000FF"/>
          </w:rPr>
          <w:t>Уставом</w:t>
        </w:r>
      </w:hyperlink>
      <w:r>
        <w:t xml:space="preserve"> Губкинского городского округа Белгородской области, </w:t>
      </w:r>
      <w:hyperlink r:id="rId8">
        <w:r>
          <w:rPr>
            <w:color w:val="0000FF"/>
          </w:rPr>
          <w:t>постановлением</w:t>
        </w:r>
      </w:hyperlink>
      <w:r>
        <w:t xml:space="preserve"> администрации Губкинского городского округа от 7 ноября 2023 года N 1563-па "Об утверждении Порядка подготовки документа планирования регулярных перевозок пассажиров и багажа автомобильным транспортом по муниципальным маршрутам регулярных перевозок Губкинского городского округа Белгородской области", в целях организации регулярных перевозок пассажиров и багажа автомобильным транспортом, удовлетворения потребности населения Губкинского городского округа Белгородской области в пассажирских перевозках администрация Губкинского городского округа постановляет:</w:t>
      </w:r>
    </w:p>
    <w:p w:rsidR="00433D24" w:rsidRDefault="00433D24">
      <w:pPr>
        <w:pStyle w:val="ConsPlusNormal"/>
        <w:jc w:val="both"/>
      </w:pPr>
    </w:p>
    <w:p w:rsidR="00433D24" w:rsidRDefault="00433D24">
      <w:pPr>
        <w:pStyle w:val="ConsPlusNormal"/>
        <w:ind w:firstLine="540"/>
        <w:jc w:val="both"/>
      </w:pPr>
      <w:r>
        <w:t xml:space="preserve">1. Утвердить </w:t>
      </w:r>
      <w:hyperlink w:anchor="P36">
        <w:r>
          <w:rPr>
            <w:color w:val="0000FF"/>
          </w:rPr>
          <w:t>документ</w:t>
        </w:r>
      </w:hyperlink>
      <w:r>
        <w:t xml:space="preserve"> планирования регулярных перевозок пассажиров и багажа автомобильным транспортом по муниципальным маршрутам регулярных перевозок на территории Губкинского городского округа Белгородской области на 2024 - 2028 годы (прилагается).</w:t>
      </w:r>
    </w:p>
    <w:p w:rsidR="00433D24" w:rsidRDefault="00433D24">
      <w:pPr>
        <w:pStyle w:val="ConsPlusNormal"/>
        <w:jc w:val="both"/>
      </w:pPr>
    </w:p>
    <w:p w:rsidR="00433D24" w:rsidRDefault="00433D24">
      <w:pPr>
        <w:pStyle w:val="ConsPlusNormal"/>
        <w:ind w:firstLine="540"/>
        <w:jc w:val="both"/>
      </w:pPr>
      <w:r>
        <w:t>2. Опубликовать постановление в средствах массовой информации.</w:t>
      </w:r>
    </w:p>
    <w:p w:rsidR="00433D24" w:rsidRDefault="00433D24">
      <w:pPr>
        <w:pStyle w:val="ConsPlusNormal"/>
        <w:jc w:val="both"/>
      </w:pPr>
    </w:p>
    <w:p w:rsidR="00433D24" w:rsidRDefault="00433D24">
      <w:pPr>
        <w:pStyle w:val="ConsPlusNormal"/>
        <w:ind w:firstLine="540"/>
        <w:jc w:val="both"/>
      </w:pPr>
      <w:r>
        <w:t>3. Контроль за исполнением постановления возложить на заместителя главы администрации по комплексному развитию сельских территорий и агропромышленному производству Котарева А.Н.</w:t>
      </w:r>
    </w:p>
    <w:p w:rsidR="00433D24" w:rsidRDefault="00433D24">
      <w:pPr>
        <w:pStyle w:val="ConsPlusNormal"/>
        <w:jc w:val="both"/>
      </w:pPr>
    </w:p>
    <w:p w:rsidR="00433D24" w:rsidRDefault="00433D24">
      <w:pPr>
        <w:pStyle w:val="ConsPlusNormal"/>
        <w:jc w:val="right"/>
      </w:pPr>
      <w:r>
        <w:t>Глава администрации</w:t>
      </w:r>
    </w:p>
    <w:p w:rsidR="00433D24" w:rsidRDefault="00433D24">
      <w:pPr>
        <w:pStyle w:val="ConsPlusNormal"/>
        <w:jc w:val="right"/>
      </w:pPr>
      <w:r>
        <w:t>Губкинского городского округа</w:t>
      </w:r>
    </w:p>
    <w:p w:rsidR="00433D24" w:rsidRDefault="00433D24">
      <w:pPr>
        <w:pStyle w:val="ConsPlusNormal"/>
        <w:jc w:val="right"/>
      </w:pPr>
      <w:r>
        <w:t>М.А.ЛОБАЗНОВ</w:t>
      </w:r>
    </w:p>
    <w:p w:rsidR="00433D24" w:rsidRDefault="00433D24">
      <w:pPr>
        <w:pStyle w:val="ConsPlusNormal"/>
        <w:jc w:val="both"/>
      </w:pPr>
    </w:p>
    <w:p w:rsidR="00433D24" w:rsidRDefault="00433D24">
      <w:pPr>
        <w:pStyle w:val="ConsPlusNormal"/>
        <w:jc w:val="both"/>
      </w:pPr>
    </w:p>
    <w:p w:rsidR="00433D24" w:rsidRDefault="00433D24">
      <w:pPr>
        <w:pStyle w:val="ConsPlusNormal"/>
        <w:jc w:val="both"/>
      </w:pPr>
    </w:p>
    <w:p w:rsidR="00433D24" w:rsidRDefault="00433D24">
      <w:pPr>
        <w:pStyle w:val="ConsPlusNormal"/>
        <w:jc w:val="both"/>
      </w:pPr>
    </w:p>
    <w:p w:rsidR="00433D24" w:rsidRDefault="00433D24">
      <w:pPr>
        <w:pStyle w:val="ConsPlusNormal"/>
        <w:jc w:val="both"/>
      </w:pPr>
    </w:p>
    <w:p w:rsidR="00433D24" w:rsidRDefault="00433D24">
      <w:pPr>
        <w:pStyle w:val="ConsPlusNormal"/>
        <w:jc w:val="right"/>
        <w:outlineLvl w:val="0"/>
      </w:pPr>
      <w:r>
        <w:t>Приложение</w:t>
      </w:r>
    </w:p>
    <w:p w:rsidR="00433D24" w:rsidRDefault="00433D24">
      <w:pPr>
        <w:pStyle w:val="ConsPlusNormal"/>
        <w:jc w:val="both"/>
      </w:pPr>
    </w:p>
    <w:p w:rsidR="00433D24" w:rsidRDefault="00433D24">
      <w:pPr>
        <w:pStyle w:val="ConsPlusNormal"/>
        <w:jc w:val="right"/>
      </w:pPr>
      <w:r>
        <w:t>Утвержден</w:t>
      </w:r>
    </w:p>
    <w:p w:rsidR="00433D24" w:rsidRDefault="00433D24">
      <w:pPr>
        <w:pStyle w:val="ConsPlusNormal"/>
        <w:jc w:val="right"/>
      </w:pPr>
      <w:r>
        <w:t>постановлением</w:t>
      </w:r>
    </w:p>
    <w:p w:rsidR="00433D24" w:rsidRDefault="00433D24">
      <w:pPr>
        <w:pStyle w:val="ConsPlusNormal"/>
        <w:jc w:val="right"/>
      </w:pPr>
      <w:r>
        <w:lastRenderedPageBreak/>
        <w:t>администрации Губкинского</w:t>
      </w:r>
    </w:p>
    <w:p w:rsidR="00433D24" w:rsidRDefault="00433D24">
      <w:pPr>
        <w:pStyle w:val="ConsPlusNormal"/>
        <w:jc w:val="right"/>
      </w:pPr>
      <w:r>
        <w:t>городского округа</w:t>
      </w:r>
    </w:p>
    <w:p w:rsidR="00433D24" w:rsidRDefault="00433D24">
      <w:pPr>
        <w:pStyle w:val="ConsPlusNormal"/>
        <w:jc w:val="right"/>
      </w:pPr>
      <w:r>
        <w:t>от 21 декабря 2023 г. N 1817-па</w:t>
      </w:r>
    </w:p>
    <w:p w:rsidR="00433D24" w:rsidRDefault="00433D24">
      <w:pPr>
        <w:pStyle w:val="ConsPlusNormal"/>
        <w:jc w:val="both"/>
      </w:pPr>
    </w:p>
    <w:p w:rsidR="00433D24" w:rsidRDefault="00433D24">
      <w:pPr>
        <w:pStyle w:val="ConsPlusTitle"/>
        <w:jc w:val="center"/>
      </w:pPr>
      <w:bookmarkStart w:id="0" w:name="P36"/>
      <w:bookmarkEnd w:id="0"/>
      <w:r>
        <w:t>ДОКУМЕНТ</w:t>
      </w:r>
    </w:p>
    <w:p w:rsidR="00433D24" w:rsidRDefault="00433D24">
      <w:pPr>
        <w:pStyle w:val="ConsPlusTitle"/>
        <w:jc w:val="center"/>
      </w:pPr>
      <w:r>
        <w:t>ПЛАНИРОВАНИЯ РЕГУЛЯРНЫХ ПЕРЕВОЗОК ПАССАЖИРОВ И БАГАЖА</w:t>
      </w:r>
    </w:p>
    <w:p w:rsidR="00433D24" w:rsidRDefault="00433D24">
      <w:pPr>
        <w:pStyle w:val="ConsPlusTitle"/>
        <w:jc w:val="center"/>
      </w:pPr>
      <w:r>
        <w:t>АВТОМОБИЛЬНЫМ ТРАНСПОРТОМ ПО МУНИЦИПАЛЬНЫМ МАРШРУТАМ</w:t>
      </w:r>
    </w:p>
    <w:p w:rsidR="00433D24" w:rsidRDefault="00433D24">
      <w:pPr>
        <w:pStyle w:val="ConsPlusTitle"/>
        <w:jc w:val="center"/>
      </w:pPr>
      <w:r>
        <w:t>РЕГУЛЯРНЫХ ПЕРЕВОЗОК НА ТЕРРИТОРИИ ГУБКИНСКОГО ГОРОДСКОГО</w:t>
      </w:r>
    </w:p>
    <w:p w:rsidR="00433D24" w:rsidRDefault="00433D24">
      <w:pPr>
        <w:pStyle w:val="ConsPlusTitle"/>
        <w:jc w:val="center"/>
      </w:pPr>
      <w:r>
        <w:t>ОКРУГА БЕЛГОРОДСКОЙ ОБЛАСТИ НА 2024 - 2028 ГОДЫ</w:t>
      </w:r>
    </w:p>
    <w:p w:rsidR="00433D24" w:rsidRDefault="00433D24">
      <w:pPr>
        <w:pStyle w:val="ConsPlusNormal"/>
        <w:jc w:val="both"/>
      </w:pPr>
    </w:p>
    <w:p w:rsidR="00433D24" w:rsidRDefault="00433D24">
      <w:pPr>
        <w:pStyle w:val="ConsPlusTitle"/>
        <w:jc w:val="center"/>
        <w:outlineLvl w:val="1"/>
      </w:pPr>
      <w:r>
        <w:t>1. Общие положения</w:t>
      </w:r>
    </w:p>
    <w:p w:rsidR="00433D24" w:rsidRDefault="00433D24">
      <w:pPr>
        <w:pStyle w:val="ConsPlusNormal"/>
        <w:jc w:val="both"/>
      </w:pPr>
    </w:p>
    <w:p w:rsidR="00433D24" w:rsidRDefault="00433D24">
      <w:pPr>
        <w:pStyle w:val="ConsPlusNormal"/>
        <w:ind w:firstLine="540"/>
        <w:jc w:val="both"/>
      </w:pPr>
      <w:r>
        <w:t>1.1. Документ планирования регулярных перевозок пассажиров и багажа автомобильным транспортом по муниципальным маршрутам регулярных перевозок на территории Губкинского городского округа Белгородской области на 2024 - 2028 годы (далее - документ планирования) устанавливает перечень мероприятий по развитию регулярных перевозок населения автомобильным транспортом общего пользования на территории городского округа.</w:t>
      </w:r>
    </w:p>
    <w:p w:rsidR="00433D24" w:rsidRDefault="00433D24">
      <w:pPr>
        <w:pStyle w:val="ConsPlusNormal"/>
        <w:spacing w:before="220"/>
        <w:ind w:firstLine="540"/>
        <w:jc w:val="both"/>
      </w:pPr>
      <w:r>
        <w:t>Планируемые мероприятия направлены на создание условий, обеспечивающих удовлетворение спроса населения городского округа на транспортные услуги.</w:t>
      </w:r>
    </w:p>
    <w:p w:rsidR="00433D24" w:rsidRDefault="00433D24">
      <w:pPr>
        <w:pStyle w:val="ConsPlusNormal"/>
        <w:spacing w:before="220"/>
        <w:ind w:firstLine="540"/>
        <w:jc w:val="both"/>
      </w:pPr>
      <w:r>
        <w:t>1.2. Целью развития регулярных перевозок населения пассажирским автомобильным транспортом общего пользования в границах городского округа в период с 2024 по 2028 годы являются:</w:t>
      </w:r>
    </w:p>
    <w:p w:rsidR="00433D24" w:rsidRDefault="00433D24">
      <w:pPr>
        <w:pStyle w:val="ConsPlusNormal"/>
        <w:spacing w:before="220"/>
        <w:ind w:firstLine="540"/>
        <w:jc w:val="both"/>
      </w:pPr>
      <w:r>
        <w:t>- сохранение и развитие существующей сети муниципальных автобусных маршрутов регулярных перевозок;</w:t>
      </w:r>
    </w:p>
    <w:p w:rsidR="00433D24" w:rsidRDefault="00433D24">
      <w:pPr>
        <w:pStyle w:val="ConsPlusNormal"/>
        <w:spacing w:before="220"/>
        <w:ind w:firstLine="540"/>
        <w:jc w:val="both"/>
      </w:pPr>
      <w:r>
        <w:t>- обеспечение регулярности движения автобусов на маршрутах регулярных перевозок;</w:t>
      </w:r>
    </w:p>
    <w:p w:rsidR="00433D24" w:rsidRDefault="00433D24">
      <w:pPr>
        <w:pStyle w:val="ConsPlusNormal"/>
        <w:spacing w:before="220"/>
        <w:ind w:firstLine="540"/>
        <w:jc w:val="both"/>
      </w:pPr>
      <w:r>
        <w:t>- повышение безопасности транспортного обслуживания населения;</w:t>
      </w:r>
    </w:p>
    <w:p w:rsidR="00433D24" w:rsidRDefault="00433D24">
      <w:pPr>
        <w:pStyle w:val="ConsPlusNormal"/>
        <w:spacing w:before="220"/>
        <w:ind w:firstLine="540"/>
        <w:jc w:val="both"/>
      </w:pPr>
      <w:r>
        <w:t>- повышение транспортной доступности удаленных районов и микрорайонов индивидуального жилищного строительства;</w:t>
      </w:r>
    </w:p>
    <w:p w:rsidR="00433D24" w:rsidRDefault="00433D24">
      <w:pPr>
        <w:pStyle w:val="ConsPlusNormal"/>
        <w:spacing w:before="220"/>
        <w:ind w:firstLine="540"/>
        <w:jc w:val="both"/>
      </w:pPr>
      <w:r>
        <w:t>- повышение качества, удобства, комфортности регулярных перевозок пассажиров;</w:t>
      </w:r>
    </w:p>
    <w:p w:rsidR="00433D24" w:rsidRDefault="00433D24">
      <w:pPr>
        <w:pStyle w:val="ConsPlusNormal"/>
        <w:spacing w:before="220"/>
        <w:ind w:firstLine="540"/>
        <w:jc w:val="both"/>
      </w:pPr>
      <w:r>
        <w:t>- улучшение транспортного обслуживания граждан, относящихся к маломобильным группам населения;</w:t>
      </w:r>
    </w:p>
    <w:p w:rsidR="00433D24" w:rsidRDefault="00433D24">
      <w:pPr>
        <w:pStyle w:val="ConsPlusNormal"/>
        <w:spacing w:before="220"/>
        <w:ind w:firstLine="540"/>
        <w:jc w:val="both"/>
      </w:pPr>
      <w:r>
        <w:t>- развитие транспортной инфраструктуры, необходимой для осуществления пассажирских перевозок.</w:t>
      </w:r>
    </w:p>
    <w:p w:rsidR="00433D24" w:rsidRDefault="00433D24">
      <w:pPr>
        <w:pStyle w:val="ConsPlusNormal"/>
        <w:spacing w:before="220"/>
        <w:ind w:firstLine="540"/>
        <w:jc w:val="both"/>
      </w:pPr>
      <w:r>
        <w:t>1.3. В рамках реализации поставленной цели основными задачами развития регулярных перевозок населения автомобильным транспортом общего пользования в городском округе являются:</w:t>
      </w:r>
    </w:p>
    <w:p w:rsidR="00433D24" w:rsidRDefault="00433D24">
      <w:pPr>
        <w:pStyle w:val="ConsPlusNormal"/>
        <w:spacing w:before="220"/>
        <w:ind w:firstLine="540"/>
        <w:jc w:val="both"/>
      </w:pPr>
      <w:r>
        <w:t>- проведение анализа потребностей в осуществлении регулярных пассажирских перевозок в границах Губкинского городского округа Белгородской области;</w:t>
      </w:r>
    </w:p>
    <w:p w:rsidR="00433D24" w:rsidRDefault="00433D24">
      <w:pPr>
        <w:pStyle w:val="ConsPlusNormal"/>
        <w:spacing w:before="220"/>
        <w:ind w:firstLine="540"/>
        <w:jc w:val="both"/>
      </w:pPr>
      <w:r>
        <w:t>- формирование оптимальной маршрутной сети пассажирских регулярных перевозок, в том числе и временных сезонных маршрутов;</w:t>
      </w:r>
    </w:p>
    <w:p w:rsidR="00433D24" w:rsidRDefault="00433D24">
      <w:pPr>
        <w:pStyle w:val="ConsPlusNormal"/>
        <w:spacing w:before="220"/>
        <w:ind w:firstLine="540"/>
        <w:jc w:val="both"/>
      </w:pPr>
      <w:r>
        <w:t>- развитие транспортной инфраструктуры городского округа;</w:t>
      </w:r>
    </w:p>
    <w:p w:rsidR="00433D24" w:rsidRDefault="00433D24">
      <w:pPr>
        <w:pStyle w:val="ConsPlusNormal"/>
        <w:spacing w:before="220"/>
        <w:ind w:firstLine="540"/>
        <w:jc w:val="both"/>
      </w:pPr>
      <w:r>
        <w:t xml:space="preserve">- организация и проведение процедур торгов для определения юридических лиц и </w:t>
      </w:r>
      <w:r>
        <w:lastRenderedPageBreak/>
        <w:t>индивидуальных предпринимателей в целях выполнения работ по осуществлению перевозок населения по регулярным муниципальным маршрутам;</w:t>
      </w:r>
    </w:p>
    <w:p w:rsidR="00433D24" w:rsidRDefault="00433D24">
      <w:pPr>
        <w:pStyle w:val="ConsPlusNormal"/>
        <w:spacing w:before="220"/>
        <w:ind w:firstLine="540"/>
        <w:jc w:val="both"/>
      </w:pPr>
      <w:r>
        <w:t>- повышение эффективности системы управления и контроля за осуществлением регулярных перевозок пассажиров и багажа перевозчиками посредством мониторинга, в том числе за счет использования данных системы ГЛОНАСС.</w:t>
      </w:r>
    </w:p>
    <w:p w:rsidR="00433D24" w:rsidRDefault="00433D24">
      <w:pPr>
        <w:pStyle w:val="ConsPlusNormal"/>
        <w:spacing w:before="220"/>
        <w:ind w:firstLine="540"/>
        <w:jc w:val="both"/>
      </w:pPr>
      <w:r>
        <w:t>1.4. Формирование муниципальной маршрутной сети пассажирских регулярных перевозок, включая открытие новых транспортных маршрутов, осуществляется на основе собранного анализа данных обследования пассажиропотоков, спроса населения на пассажирские перевозки по регулярным муниципальным маршрутам, планов развития и комплексной застройки города Губкина и сельских населенных пунктов городского округа.</w:t>
      </w:r>
    </w:p>
    <w:p w:rsidR="00433D24" w:rsidRDefault="00433D24">
      <w:pPr>
        <w:pStyle w:val="ConsPlusNormal"/>
        <w:spacing w:before="220"/>
        <w:ind w:firstLine="540"/>
        <w:jc w:val="both"/>
      </w:pPr>
      <w:r>
        <w:t>1.5. Мероприятия по развитию регулярных перевозок населения пассажиров и багажа автомобильным транспортом по регулярным муниципальным маршрутам в Губкинском городском округе Белгородской области по последовательности их выполнения подразделяются на пять этапов:</w:t>
      </w:r>
    </w:p>
    <w:p w:rsidR="00433D24" w:rsidRDefault="00433D24">
      <w:pPr>
        <w:pStyle w:val="ConsPlusNormal"/>
        <w:spacing w:before="220"/>
        <w:ind w:firstLine="540"/>
        <w:jc w:val="both"/>
      </w:pPr>
      <w:r>
        <w:t>I этап - с 1 января 2024 года по 31 декабря 2024 года;</w:t>
      </w:r>
    </w:p>
    <w:p w:rsidR="00433D24" w:rsidRDefault="00433D24">
      <w:pPr>
        <w:pStyle w:val="ConsPlusNormal"/>
        <w:spacing w:before="220"/>
        <w:ind w:firstLine="540"/>
        <w:jc w:val="both"/>
      </w:pPr>
      <w:r>
        <w:t>II этап - с 1 января 2025 года по 31 декабря 2025 года;</w:t>
      </w:r>
    </w:p>
    <w:p w:rsidR="00433D24" w:rsidRDefault="00433D24">
      <w:pPr>
        <w:pStyle w:val="ConsPlusNormal"/>
        <w:spacing w:before="220"/>
        <w:ind w:firstLine="540"/>
        <w:jc w:val="both"/>
      </w:pPr>
      <w:r>
        <w:t>III этап - с 1 января 2026 года по 31 декабря 2026 года;</w:t>
      </w:r>
    </w:p>
    <w:p w:rsidR="00433D24" w:rsidRDefault="00433D24">
      <w:pPr>
        <w:pStyle w:val="ConsPlusNormal"/>
        <w:spacing w:before="220"/>
        <w:ind w:firstLine="540"/>
        <w:jc w:val="both"/>
      </w:pPr>
      <w:r>
        <w:t>IV этап - с 1 января 2027 года по 31 декабря 2027 года;</w:t>
      </w:r>
    </w:p>
    <w:p w:rsidR="00433D24" w:rsidRDefault="00433D24">
      <w:pPr>
        <w:pStyle w:val="ConsPlusNormal"/>
        <w:spacing w:before="220"/>
        <w:ind w:firstLine="540"/>
        <w:jc w:val="both"/>
      </w:pPr>
      <w:r>
        <w:t>V этап - с 1 января 2028 года по 31 декабря 2028 года.</w:t>
      </w:r>
    </w:p>
    <w:p w:rsidR="00433D24" w:rsidRDefault="00433D24">
      <w:pPr>
        <w:pStyle w:val="ConsPlusNormal"/>
        <w:spacing w:before="220"/>
        <w:ind w:firstLine="540"/>
        <w:jc w:val="both"/>
      </w:pPr>
      <w:r>
        <w:t>Планируемые мероприятия на последующий этап формируются на основании анализа итогов реализации мероприятий по развитию регулярных перевозок пассажиров и багажа автомобильным транспортом по регулярным муниципальным маршрутам в Губкинском городском округе Белгородской области, запланированных на предыдущем этапе.</w:t>
      </w:r>
    </w:p>
    <w:p w:rsidR="00433D24" w:rsidRDefault="00433D24">
      <w:pPr>
        <w:pStyle w:val="ConsPlusNormal"/>
        <w:jc w:val="both"/>
      </w:pPr>
    </w:p>
    <w:p w:rsidR="00433D24" w:rsidRDefault="00433D24">
      <w:pPr>
        <w:pStyle w:val="ConsPlusTitle"/>
        <w:jc w:val="center"/>
        <w:outlineLvl w:val="1"/>
      </w:pPr>
      <w:bookmarkStart w:id="1" w:name="P69"/>
      <w:bookmarkEnd w:id="1"/>
      <w:r>
        <w:t>2. Текущее состояние и проблемы в организации регулярных</w:t>
      </w:r>
    </w:p>
    <w:p w:rsidR="00433D24" w:rsidRDefault="00433D24">
      <w:pPr>
        <w:pStyle w:val="ConsPlusTitle"/>
        <w:jc w:val="center"/>
      </w:pPr>
      <w:r>
        <w:t>перевозок пассажиров и багажа автомобильным транспортом</w:t>
      </w:r>
    </w:p>
    <w:p w:rsidR="00433D24" w:rsidRDefault="00433D24">
      <w:pPr>
        <w:pStyle w:val="ConsPlusTitle"/>
        <w:jc w:val="center"/>
      </w:pPr>
      <w:r>
        <w:t>общего пользования в Губкинском городском округе</w:t>
      </w:r>
    </w:p>
    <w:p w:rsidR="00433D24" w:rsidRDefault="00433D24">
      <w:pPr>
        <w:pStyle w:val="ConsPlusTitle"/>
        <w:jc w:val="center"/>
      </w:pPr>
      <w:r>
        <w:t>Белгородской области</w:t>
      </w:r>
    </w:p>
    <w:p w:rsidR="00433D24" w:rsidRDefault="00433D24">
      <w:pPr>
        <w:pStyle w:val="ConsPlusNormal"/>
        <w:jc w:val="both"/>
      </w:pPr>
    </w:p>
    <w:p w:rsidR="00433D24" w:rsidRDefault="00433D24">
      <w:pPr>
        <w:pStyle w:val="ConsPlusNormal"/>
        <w:ind w:firstLine="540"/>
        <w:jc w:val="both"/>
      </w:pPr>
      <w:r>
        <w:t>2.1. Пассажирский автомобильный транспорт Губкинского городского округа Белгородской области представлен различными видами транспортных средств: автобусами малого и среднего класса.</w:t>
      </w:r>
    </w:p>
    <w:p w:rsidR="00433D24" w:rsidRDefault="00433D24">
      <w:pPr>
        <w:pStyle w:val="ConsPlusNormal"/>
        <w:spacing w:before="220"/>
        <w:ind w:firstLine="540"/>
        <w:jc w:val="both"/>
      </w:pPr>
      <w:r>
        <w:t>В настоящее время регулярную перевозку населения пассажирским автомобильным транспортом общего пользования в Губкинском городском округе Белгородской области осуществляют:</w:t>
      </w:r>
    </w:p>
    <w:p w:rsidR="00433D24" w:rsidRDefault="00433D24">
      <w:pPr>
        <w:pStyle w:val="ConsPlusNormal"/>
        <w:spacing w:before="220"/>
        <w:ind w:firstLine="540"/>
        <w:jc w:val="both"/>
      </w:pPr>
      <w:r>
        <w:t>- юридическое лицо и индивидуальные предприниматели (далее - перевозчики), общий парк подвижного состава которых составляет 75 автобусов (малого класса с вместимостью 18 - 24 человека, среднего класса с вместимостью 24 - 43 человека).</w:t>
      </w:r>
    </w:p>
    <w:p w:rsidR="00433D24" w:rsidRDefault="00433D24">
      <w:pPr>
        <w:pStyle w:val="ConsPlusNormal"/>
        <w:spacing w:before="220"/>
        <w:ind w:firstLine="540"/>
        <w:jc w:val="both"/>
      </w:pPr>
      <w:r>
        <w:t>Организацию процесса управления пассажирскими перевозками и систематического контроля за движением автобусов по маршрутам регулярных перевозок осуществляет МКУ "Губкин ПАС".</w:t>
      </w:r>
    </w:p>
    <w:p w:rsidR="00433D24" w:rsidRDefault="00433D24">
      <w:pPr>
        <w:pStyle w:val="ConsPlusNormal"/>
        <w:spacing w:before="220"/>
        <w:ind w:firstLine="540"/>
        <w:jc w:val="both"/>
      </w:pPr>
      <w:r>
        <w:t xml:space="preserve">2.2. Маршрутная сеть пассажирских перевозок Губкинского городского округа Белгородской области состоит из 17 городских, 28 пригородных маршрутов регулярных перевозок, 4 сезонных </w:t>
      </w:r>
      <w:r>
        <w:lastRenderedPageBreak/>
        <w:t>маршрутов выходного дня к дачным и садово-огородным участкам.</w:t>
      </w:r>
    </w:p>
    <w:p w:rsidR="00433D24" w:rsidRDefault="00433D24">
      <w:pPr>
        <w:pStyle w:val="ConsPlusNormal"/>
        <w:spacing w:before="220"/>
        <w:ind w:firstLine="540"/>
        <w:jc w:val="both"/>
      </w:pPr>
      <w:r>
        <w:t>2.3. Анализ состояния перевозок населения пассажирским автомобильным транспортом общего пользования показывает, что в течение последних лет произошли определенные положительные изменения в сфере регулярных перевозок пассажирским транспортом, однако еще остается ряд проблем в организации регулярных перевозок населения:</w:t>
      </w:r>
    </w:p>
    <w:p w:rsidR="00433D24" w:rsidRDefault="00433D24">
      <w:pPr>
        <w:pStyle w:val="ConsPlusNormal"/>
        <w:spacing w:before="220"/>
        <w:ind w:firstLine="540"/>
        <w:jc w:val="both"/>
      </w:pPr>
      <w:r>
        <w:t>- старение парка автобусов малого и среднего класса является причиной несоответствия организации регулярных перевозок уровню потребности населения в городском и пригородном сообщении Губкинского городского округа Белгородской области;</w:t>
      </w:r>
    </w:p>
    <w:p w:rsidR="00433D24" w:rsidRDefault="00433D24">
      <w:pPr>
        <w:pStyle w:val="ConsPlusNormal"/>
        <w:spacing w:before="220"/>
        <w:ind w:firstLine="540"/>
        <w:jc w:val="both"/>
      </w:pPr>
      <w:r>
        <w:t>- не на всех автобусных маршрутах оборудованы остановочные площадки, предназначенные для остановки автобусов, движущихся по установленным маршрутам;</w:t>
      </w:r>
    </w:p>
    <w:p w:rsidR="00433D24" w:rsidRDefault="00433D24">
      <w:pPr>
        <w:pStyle w:val="ConsPlusNormal"/>
        <w:spacing w:before="220"/>
        <w:ind w:firstLine="540"/>
        <w:jc w:val="both"/>
      </w:pPr>
      <w:r>
        <w:t>- частичная неудовлетворенность населения пригородных сел расписанием и схемами маршрутов регулярных перевозок;</w:t>
      </w:r>
    </w:p>
    <w:p w:rsidR="00433D24" w:rsidRDefault="00433D24">
      <w:pPr>
        <w:pStyle w:val="ConsPlusNormal"/>
        <w:spacing w:before="220"/>
        <w:ind w:firstLine="540"/>
        <w:jc w:val="both"/>
      </w:pPr>
      <w:r>
        <w:t>- недостаточная транспортная дисциплина и культура участников регулярных пассажирских перевозок;</w:t>
      </w:r>
    </w:p>
    <w:p w:rsidR="00433D24" w:rsidRDefault="00433D24">
      <w:pPr>
        <w:pStyle w:val="ConsPlusNormal"/>
        <w:spacing w:before="220"/>
        <w:ind w:firstLine="540"/>
        <w:jc w:val="both"/>
      </w:pPr>
      <w:r>
        <w:t>- маршрутная сеть пассажирских регулярных перевозок, в том числе и временных сезонных маршрутов, и маршруты выходных и праздничных дней не обеспечены устойчивым пассажиропотоком;</w:t>
      </w:r>
    </w:p>
    <w:p w:rsidR="00433D24" w:rsidRDefault="00433D24">
      <w:pPr>
        <w:pStyle w:val="ConsPlusNormal"/>
        <w:spacing w:before="220"/>
        <w:ind w:firstLine="540"/>
        <w:jc w:val="both"/>
      </w:pPr>
      <w:r>
        <w:t>- отсутствие регулярных пассажирских перевозок в строящихся микрорайонах индивидуального жилищного строительства.</w:t>
      </w:r>
    </w:p>
    <w:p w:rsidR="00433D24" w:rsidRDefault="00433D24">
      <w:pPr>
        <w:pStyle w:val="ConsPlusNormal"/>
        <w:spacing w:before="220"/>
        <w:ind w:firstLine="540"/>
        <w:jc w:val="both"/>
      </w:pPr>
      <w:r>
        <w:t>Таким образом, сложившаяся ситуация в сфере перевозок населения пассажирским автомобильным транспортом общего пользования в Губкинском городском округе требует разработки мероприятий для дальнейшего совершенствования и развития.</w:t>
      </w:r>
    </w:p>
    <w:p w:rsidR="00433D24" w:rsidRDefault="00433D24">
      <w:pPr>
        <w:pStyle w:val="ConsPlusNormal"/>
        <w:jc w:val="both"/>
      </w:pPr>
    </w:p>
    <w:p w:rsidR="00433D24" w:rsidRDefault="00433D24">
      <w:pPr>
        <w:pStyle w:val="ConsPlusTitle"/>
        <w:jc w:val="center"/>
        <w:outlineLvl w:val="1"/>
      </w:pPr>
      <w:r>
        <w:t>3. Перечень мероприятий по развитию регулярных перевозок</w:t>
      </w:r>
    </w:p>
    <w:p w:rsidR="00433D24" w:rsidRDefault="00433D24">
      <w:pPr>
        <w:pStyle w:val="ConsPlusTitle"/>
        <w:jc w:val="center"/>
      </w:pPr>
      <w:r>
        <w:t>населения автомобильным транспортом общего пользования</w:t>
      </w:r>
    </w:p>
    <w:p w:rsidR="00433D24" w:rsidRDefault="00433D24">
      <w:pPr>
        <w:pStyle w:val="ConsPlusTitle"/>
        <w:jc w:val="center"/>
      </w:pPr>
      <w:r>
        <w:t>на территории Губкинского городского округа</w:t>
      </w:r>
    </w:p>
    <w:p w:rsidR="00433D24" w:rsidRDefault="00433D24">
      <w:pPr>
        <w:pStyle w:val="ConsPlusTitle"/>
        <w:jc w:val="center"/>
      </w:pPr>
      <w:r>
        <w:t>Белгородской области</w:t>
      </w:r>
    </w:p>
    <w:p w:rsidR="00433D24" w:rsidRDefault="00433D24">
      <w:pPr>
        <w:pStyle w:val="ConsPlusNormal"/>
        <w:jc w:val="both"/>
      </w:pPr>
    </w:p>
    <w:p w:rsidR="00433D24" w:rsidRDefault="00433D24">
      <w:pPr>
        <w:pStyle w:val="ConsPlusNormal"/>
        <w:ind w:firstLine="540"/>
        <w:jc w:val="both"/>
      </w:pPr>
      <w:r>
        <w:t xml:space="preserve">3.1. Проблемы, указанные в </w:t>
      </w:r>
      <w:hyperlink w:anchor="P69">
        <w:r>
          <w:rPr>
            <w:color w:val="0000FF"/>
          </w:rPr>
          <w:t>разделе 2</w:t>
        </w:r>
      </w:hyperlink>
      <w:r>
        <w:t xml:space="preserve"> настоящего документа планирования, предполагается реализовать посредством проведения следующих мероприятий:</w:t>
      </w:r>
    </w:p>
    <w:p w:rsidR="00433D24" w:rsidRDefault="00433D24">
      <w:pPr>
        <w:pStyle w:val="ConsPlusNormal"/>
        <w:spacing w:before="220"/>
        <w:ind w:firstLine="540"/>
        <w:jc w:val="both"/>
      </w:pPr>
      <w:r>
        <w:t>3.1.1. На первом этапе в 2024 году планируется осуществить:</w:t>
      </w:r>
    </w:p>
    <w:p w:rsidR="00433D24" w:rsidRDefault="00433D24">
      <w:pPr>
        <w:pStyle w:val="ConsPlusNormal"/>
        <w:spacing w:before="220"/>
        <w:ind w:firstLine="540"/>
        <w:jc w:val="both"/>
      </w:pPr>
      <w:r>
        <w:t>- организацию сбора и проведение анализа информации о пассажиропотоке на автобусных маршрутах и рассмотрение на основании полученных данных вопроса об изменениях расписания движения автобусов:</w:t>
      </w:r>
    </w:p>
    <w:p w:rsidR="00433D24" w:rsidRDefault="00433D2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1849"/>
        <w:gridCol w:w="1579"/>
        <w:gridCol w:w="1849"/>
        <w:gridCol w:w="1474"/>
        <w:gridCol w:w="1587"/>
      </w:tblGrid>
      <w:tr w:rsidR="00433D24">
        <w:tc>
          <w:tcPr>
            <w:tcW w:w="680" w:type="dxa"/>
          </w:tcPr>
          <w:p w:rsidR="00433D24" w:rsidRDefault="00433D24">
            <w:pPr>
              <w:pStyle w:val="ConsPlusNormal"/>
              <w:jc w:val="center"/>
            </w:pPr>
            <w:r>
              <w:t>N</w:t>
            </w:r>
          </w:p>
          <w:p w:rsidR="00433D24" w:rsidRDefault="00433D24">
            <w:pPr>
              <w:pStyle w:val="ConsPlusNormal"/>
              <w:jc w:val="center"/>
            </w:pPr>
            <w:r>
              <w:t>маршрута</w:t>
            </w:r>
          </w:p>
        </w:tc>
        <w:tc>
          <w:tcPr>
            <w:tcW w:w="1849" w:type="dxa"/>
          </w:tcPr>
          <w:p w:rsidR="00433D24" w:rsidRDefault="00433D24">
            <w:pPr>
              <w:pStyle w:val="ConsPlusNormal"/>
              <w:jc w:val="center"/>
            </w:pPr>
            <w:r>
              <w:t>Наименование муниципального маршрута</w:t>
            </w:r>
          </w:p>
        </w:tc>
        <w:tc>
          <w:tcPr>
            <w:tcW w:w="1579" w:type="dxa"/>
          </w:tcPr>
          <w:p w:rsidR="00433D24" w:rsidRDefault="00433D24">
            <w:pPr>
              <w:pStyle w:val="ConsPlusNormal"/>
              <w:jc w:val="center"/>
            </w:pPr>
            <w:r>
              <w:t>Минимальная вместимость транспортных средств</w:t>
            </w:r>
          </w:p>
        </w:tc>
        <w:tc>
          <w:tcPr>
            <w:tcW w:w="1849" w:type="dxa"/>
          </w:tcPr>
          <w:p w:rsidR="00433D24" w:rsidRDefault="00433D24">
            <w:pPr>
              <w:pStyle w:val="ConsPlusNormal"/>
              <w:jc w:val="center"/>
            </w:pPr>
            <w:r>
              <w:t>Вид изменения муниципального маршрута (установление, изменение, отмена)</w:t>
            </w:r>
          </w:p>
        </w:tc>
        <w:tc>
          <w:tcPr>
            <w:tcW w:w="1474" w:type="dxa"/>
          </w:tcPr>
          <w:p w:rsidR="00433D24" w:rsidRDefault="00433D24">
            <w:pPr>
              <w:pStyle w:val="ConsPlusNormal"/>
              <w:jc w:val="center"/>
            </w:pPr>
            <w:r>
              <w:t>Срок изменения муниципального маршрута</w:t>
            </w:r>
          </w:p>
        </w:tc>
        <w:tc>
          <w:tcPr>
            <w:tcW w:w="1587" w:type="dxa"/>
          </w:tcPr>
          <w:p w:rsidR="00433D24" w:rsidRDefault="00433D24">
            <w:pPr>
              <w:pStyle w:val="ConsPlusNormal"/>
              <w:jc w:val="center"/>
            </w:pPr>
            <w:r>
              <w:t>Содержание изменения</w:t>
            </w:r>
          </w:p>
        </w:tc>
      </w:tr>
      <w:tr w:rsidR="00433D24">
        <w:tblPrEx>
          <w:tblBorders>
            <w:left w:val="nil"/>
            <w:right w:val="nil"/>
          </w:tblBorders>
        </w:tblPrEx>
        <w:tc>
          <w:tcPr>
            <w:tcW w:w="9018" w:type="dxa"/>
            <w:gridSpan w:val="6"/>
            <w:tcBorders>
              <w:left w:val="nil"/>
              <w:right w:val="nil"/>
            </w:tcBorders>
            <w:vAlign w:val="center"/>
          </w:tcPr>
          <w:p w:rsidR="00433D24" w:rsidRDefault="00433D24">
            <w:pPr>
              <w:pStyle w:val="ConsPlusNormal"/>
              <w:jc w:val="center"/>
            </w:pPr>
            <w:r>
              <w:t>Городские маршруты</w:t>
            </w:r>
          </w:p>
        </w:tc>
      </w:tr>
      <w:tr w:rsidR="00433D24">
        <w:tc>
          <w:tcPr>
            <w:tcW w:w="680" w:type="dxa"/>
            <w:vAlign w:val="center"/>
          </w:tcPr>
          <w:p w:rsidR="00433D24" w:rsidRDefault="00433D24">
            <w:pPr>
              <w:pStyle w:val="ConsPlusNormal"/>
              <w:jc w:val="center"/>
            </w:pPr>
            <w:r>
              <w:t>3а</w:t>
            </w:r>
          </w:p>
        </w:tc>
        <w:tc>
          <w:tcPr>
            <w:tcW w:w="1849" w:type="dxa"/>
            <w:vAlign w:val="center"/>
          </w:tcPr>
          <w:p w:rsidR="00433D24" w:rsidRDefault="00433D24">
            <w:pPr>
              <w:pStyle w:val="ConsPlusNormal"/>
            </w:pPr>
            <w:r>
              <w:t xml:space="preserve">ул. Дзержинского </w:t>
            </w:r>
            <w:r>
              <w:lastRenderedPageBreak/>
              <w:t>- мкр. Лебеди - мкр. Йотовка</w:t>
            </w:r>
          </w:p>
        </w:tc>
        <w:tc>
          <w:tcPr>
            <w:tcW w:w="1579" w:type="dxa"/>
            <w:vAlign w:val="center"/>
          </w:tcPr>
          <w:p w:rsidR="00433D24" w:rsidRDefault="00433D24">
            <w:pPr>
              <w:pStyle w:val="ConsPlusNormal"/>
              <w:jc w:val="center"/>
            </w:pPr>
            <w:r>
              <w:lastRenderedPageBreak/>
              <w:t>18</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2024 - 2026</w:t>
            </w:r>
          </w:p>
        </w:tc>
        <w:tc>
          <w:tcPr>
            <w:tcW w:w="1587" w:type="dxa"/>
            <w:vAlign w:val="center"/>
          </w:tcPr>
          <w:p w:rsidR="00433D24" w:rsidRDefault="00433D24">
            <w:pPr>
              <w:pStyle w:val="ConsPlusNormal"/>
              <w:jc w:val="center"/>
            </w:pPr>
            <w:r>
              <w:t xml:space="preserve">отмена по </w:t>
            </w:r>
            <w:r>
              <w:lastRenderedPageBreak/>
              <w:t>выходным дням</w:t>
            </w:r>
          </w:p>
        </w:tc>
      </w:tr>
      <w:tr w:rsidR="00433D24">
        <w:tc>
          <w:tcPr>
            <w:tcW w:w="680" w:type="dxa"/>
            <w:vAlign w:val="center"/>
          </w:tcPr>
          <w:p w:rsidR="00433D24" w:rsidRDefault="00433D24">
            <w:pPr>
              <w:pStyle w:val="ConsPlusNormal"/>
              <w:jc w:val="center"/>
            </w:pPr>
            <w:r>
              <w:lastRenderedPageBreak/>
              <w:t>4а</w:t>
            </w:r>
          </w:p>
        </w:tc>
        <w:tc>
          <w:tcPr>
            <w:tcW w:w="1849" w:type="dxa"/>
            <w:vAlign w:val="center"/>
          </w:tcPr>
          <w:p w:rsidR="00433D24" w:rsidRDefault="00433D24">
            <w:pPr>
              <w:pStyle w:val="ConsPlusNormal"/>
            </w:pPr>
            <w:r>
              <w:t>ул. Дзержинского - мкр. Салтыково - мкр. Журавлики</w:t>
            </w:r>
          </w:p>
        </w:tc>
        <w:tc>
          <w:tcPr>
            <w:tcW w:w="1579" w:type="dxa"/>
            <w:vAlign w:val="center"/>
          </w:tcPr>
          <w:p w:rsidR="00433D24" w:rsidRDefault="00433D24">
            <w:pPr>
              <w:pStyle w:val="ConsPlusNormal"/>
              <w:jc w:val="center"/>
            </w:pPr>
            <w:r>
              <w:t>18</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2024 - 2026</w:t>
            </w:r>
          </w:p>
        </w:tc>
        <w:tc>
          <w:tcPr>
            <w:tcW w:w="1587" w:type="dxa"/>
            <w:vAlign w:val="center"/>
          </w:tcPr>
          <w:p w:rsidR="00433D24" w:rsidRDefault="00433D24">
            <w:pPr>
              <w:pStyle w:val="ConsPlusNormal"/>
              <w:jc w:val="center"/>
            </w:pPr>
            <w:r>
              <w:t>отмена по выходным дням</w:t>
            </w:r>
          </w:p>
        </w:tc>
      </w:tr>
      <w:tr w:rsidR="00433D24">
        <w:tc>
          <w:tcPr>
            <w:tcW w:w="680" w:type="dxa"/>
            <w:vAlign w:val="center"/>
          </w:tcPr>
          <w:p w:rsidR="00433D24" w:rsidRDefault="00433D24">
            <w:pPr>
              <w:pStyle w:val="ConsPlusNormal"/>
              <w:jc w:val="center"/>
            </w:pPr>
            <w:r>
              <w:t>15а</w:t>
            </w:r>
          </w:p>
        </w:tc>
        <w:tc>
          <w:tcPr>
            <w:tcW w:w="1849" w:type="dxa"/>
            <w:vAlign w:val="center"/>
          </w:tcPr>
          <w:p w:rsidR="00433D24" w:rsidRDefault="00433D24">
            <w:pPr>
              <w:pStyle w:val="ConsPlusNormal"/>
            </w:pPr>
            <w:r>
              <w:t>Центральный рынок - мкр. Юбилейный - мкр. Молодежный</w:t>
            </w:r>
          </w:p>
        </w:tc>
        <w:tc>
          <w:tcPr>
            <w:tcW w:w="1579" w:type="dxa"/>
            <w:vAlign w:val="center"/>
          </w:tcPr>
          <w:p w:rsidR="00433D24" w:rsidRDefault="00433D24">
            <w:pPr>
              <w:pStyle w:val="ConsPlusNormal"/>
              <w:jc w:val="center"/>
            </w:pPr>
            <w:r>
              <w:t>18</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2024 - 2026</w:t>
            </w:r>
          </w:p>
        </w:tc>
        <w:tc>
          <w:tcPr>
            <w:tcW w:w="1587" w:type="dxa"/>
            <w:vAlign w:val="center"/>
          </w:tcPr>
          <w:p w:rsidR="00433D24" w:rsidRDefault="00433D24">
            <w:pPr>
              <w:pStyle w:val="ConsPlusNormal"/>
              <w:jc w:val="center"/>
            </w:pPr>
            <w:r>
              <w:t>отмена по выходным дням</w:t>
            </w:r>
          </w:p>
        </w:tc>
      </w:tr>
      <w:tr w:rsidR="00433D24">
        <w:tblPrEx>
          <w:tblBorders>
            <w:right w:val="nil"/>
          </w:tblBorders>
        </w:tblPrEx>
        <w:tc>
          <w:tcPr>
            <w:tcW w:w="9018" w:type="dxa"/>
            <w:gridSpan w:val="6"/>
            <w:tcBorders>
              <w:right w:val="nil"/>
            </w:tcBorders>
            <w:vAlign w:val="center"/>
          </w:tcPr>
          <w:p w:rsidR="00433D24" w:rsidRDefault="00433D24">
            <w:pPr>
              <w:pStyle w:val="ConsPlusNormal"/>
              <w:jc w:val="center"/>
            </w:pPr>
            <w:r>
              <w:t>Пригородные маршруты</w:t>
            </w:r>
          </w:p>
        </w:tc>
      </w:tr>
      <w:tr w:rsidR="00433D24">
        <w:tc>
          <w:tcPr>
            <w:tcW w:w="680" w:type="dxa"/>
            <w:vAlign w:val="center"/>
          </w:tcPr>
          <w:p w:rsidR="00433D24" w:rsidRDefault="00433D24">
            <w:pPr>
              <w:pStyle w:val="ConsPlusNormal"/>
              <w:jc w:val="center"/>
            </w:pPr>
            <w:r>
              <w:t>121</w:t>
            </w:r>
          </w:p>
        </w:tc>
        <w:tc>
          <w:tcPr>
            <w:tcW w:w="1849" w:type="dxa"/>
            <w:vAlign w:val="center"/>
          </w:tcPr>
          <w:p w:rsidR="00433D24" w:rsidRDefault="00433D24">
            <w:pPr>
              <w:pStyle w:val="ConsPlusNormal"/>
            </w:pPr>
            <w:r>
              <w:t>г. Губкин - с. Солнцево - с. Истобное</w:t>
            </w:r>
          </w:p>
        </w:tc>
        <w:tc>
          <w:tcPr>
            <w:tcW w:w="1579" w:type="dxa"/>
            <w:vAlign w:val="center"/>
          </w:tcPr>
          <w:p w:rsidR="00433D24" w:rsidRDefault="00433D24">
            <w:pPr>
              <w:pStyle w:val="ConsPlusNormal"/>
              <w:jc w:val="center"/>
            </w:pPr>
            <w:r>
              <w:t>18</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г. - 2026 г.</w:t>
            </w:r>
          </w:p>
        </w:tc>
        <w:tc>
          <w:tcPr>
            <w:tcW w:w="1587" w:type="dxa"/>
            <w:vAlign w:val="center"/>
          </w:tcPr>
          <w:p w:rsidR="00433D24" w:rsidRDefault="00433D24">
            <w:pPr>
              <w:pStyle w:val="ConsPlusNormal"/>
              <w:jc w:val="center"/>
            </w:pPr>
            <w:r>
              <w:t>отмена по выходным дням</w:t>
            </w:r>
          </w:p>
        </w:tc>
      </w:tr>
      <w:tr w:rsidR="00433D24">
        <w:tc>
          <w:tcPr>
            <w:tcW w:w="680" w:type="dxa"/>
            <w:vAlign w:val="center"/>
          </w:tcPr>
          <w:p w:rsidR="00433D24" w:rsidRDefault="00433D24">
            <w:pPr>
              <w:pStyle w:val="ConsPlusNormal"/>
              <w:jc w:val="center"/>
            </w:pPr>
            <w:r>
              <w:t>101</w:t>
            </w:r>
          </w:p>
        </w:tc>
        <w:tc>
          <w:tcPr>
            <w:tcW w:w="1849" w:type="dxa"/>
            <w:vAlign w:val="center"/>
          </w:tcPr>
          <w:p w:rsidR="00433D24" w:rsidRDefault="00433D24">
            <w:pPr>
              <w:pStyle w:val="ConsPlusNormal"/>
            </w:pPr>
            <w:r>
              <w:t>г. Губкин - с. Чуево - с. Муравка</w:t>
            </w:r>
          </w:p>
        </w:tc>
        <w:tc>
          <w:tcPr>
            <w:tcW w:w="1579" w:type="dxa"/>
            <w:vAlign w:val="center"/>
          </w:tcPr>
          <w:p w:rsidR="00433D24" w:rsidRDefault="00433D24">
            <w:pPr>
              <w:pStyle w:val="ConsPlusNormal"/>
              <w:jc w:val="center"/>
            </w:pPr>
            <w:r>
              <w:t>25</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2024 - 2026 осенне-зимний период</w:t>
            </w:r>
          </w:p>
        </w:tc>
        <w:tc>
          <w:tcPr>
            <w:tcW w:w="1587" w:type="dxa"/>
            <w:vAlign w:val="center"/>
          </w:tcPr>
          <w:p w:rsidR="00433D24" w:rsidRDefault="00433D24">
            <w:pPr>
              <w:pStyle w:val="ConsPlusNormal"/>
              <w:jc w:val="center"/>
            </w:pPr>
            <w:r>
              <w:t>ежедневно 2 раза в день с 01.11 по 31.03</w:t>
            </w:r>
          </w:p>
        </w:tc>
      </w:tr>
      <w:tr w:rsidR="00433D24">
        <w:tc>
          <w:tcPr>
            <w:tcW w:w="680" w:type="dxa"/>
            <w:vAlign w:val="center"/>
          </w:tcPr>
          <w:p w:rsidR="00433D24" w:rsidRDefault="00433D24">
            <w:pPr>
              <w:pStyle w:val="ConsPlusNormal"/>
              <w:jc w:val="center"/>
            </w:pPr>
            <w:r>
              <w:t>108</w:t>
            </w:r>
          </w:p>
        </w:tc>
        <w:tc>
          <w:tcPr>
            <w:tcW w:w="1849" w:type="dxa"/>
            <w:vAlign w:val="center"/>
          </w:tcPr>
          <w:p w:rsidR="00433D24" w:rsidRDefault="00433D24">
            <w:pPr>
              <w:pStyle w:val="ConsPlusNormal"/>
            </w:pPr>
            <w:r>
              <w:t>г. Губкин - с. Богословка</w:t>
            </w:r>
          </w:p>
        </w:tc>
        <w:tc>
          <w:tcPr>
            <w:tcW w:w="1579" w:type="dxa"/>
            <w:vAlign w:val="center"/>
          </w:tcPr>
          <w:p w:rsidR="00433D24" w:rsidRDefault="00433D24">
            <w:pPr>
              <w:pStyle w:val="ConsPlusNormal"/>
              <w:jc w:val="center"/>
            </w:pPr>
            <w:r>
              <w:t>25</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2024 - 2026 осенне-зимний период</w:t>
            </w:r>
          </w:p>
        </w:tc>
        <w:tc>
          <w:tcPr>
            <w:tcW w:w="1587" w:type="dxa"/>
            <w:vAlign w:val="center"/>
          </w:tcPr>
          <w:p w:rsidR="00433D24" w:rsidRDefault="00433D24">
            <w:pPr>
              <w:pStyle w:val="ConsPlusNormal"/>
              <w:jc w:val="center"/>
            </w:pPr>
            <w:r>
              <w:t>ежедневно 2 раза в день с 01.11 по 31.03</w:t>
            </w:r>
          </w:p>
        </w:tc>
      </w:tr>
      <w:tr w:rsidR="00433D24">
        <w:tc>
          <w:tcPr>
            <w:tcW w:w="680" w:type="dxa"/>
            <w:vAlign w:val="center"/>
          </w:tcPr>
          <w:p w:rsidR="00433D24" w:rsidRDefault="00433D24">
            <w:pPr>
              <w:pStyle w:val="ConsPlusNormal"/>
              <w:jc w:val="center"/>
            </w:pPr>
            <w:r>
              <w:t>110</w:t>
            </w:r>
          </w:p>
        </w:tc>
        <w:tc>
          <w:tcPr>
            <w:tcW w:w="1849" w:type="dxa"/>
            <w:vAlign w:val="center"/>
          </w:tcPr>
          <w:p w:rsidR="00433D24" w:rsidRDefault="00433D24">
            <w:pPr>
              <w:pStyle w:val="ConsPlusNormal"/>
            </w:pPr>
            <w:r>
              <w:t>г. Губкин - с. Мелавое</w:t>
            </w:r>
          </w:p>
        </w:tc>
        <w:tc>
          <w:tcPr>
            <w:tcW w:w="1579" w:type="dxa"/>
            <w:vAlign w:val="center"/>
          </w:tcPr>
          <w:p w:rsidR="00433D24" w:rsidRDefault="00433D24">
            <w:pPr>
              <w:pStyle w:val="ConsPlusNormal"/>
              <w:jc w:val="center"/>
            </w:pPr>
            <w:r>
              <w:t>18</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2024 - 2026 осенне-зимний период</w:t>
            </w:r>
          </w:p>
        </w:tc>
        <w:tc>
          <w:tcPr>
            <w:tcW w:w="1587" w:type="dxa"/>
            <w:vAlign w:val="center"/>
          </w:tcPr>
          <w:p w:rsidR="00433D24" w:rsidRDefault="00433D24">
            <w:pPr>
              <w:pStyle w:val="ConsPlusNormal"/>
              <w:jc w:val="center"/>
            </w:pPr>
            <w:r>
              <w:t>ежедневно 2 раза в день с 01.11 по 31.03</w:t>
            </w:r>
          </w:p>
        </w:tc>
      </w:tr>
      <w:tr w:rsidR="00433D24">
        <w:tc>
          <w:tcPr>
            <w:tcW w:w="680" w:type="dxa"/>
            <w:vAlign w:val="center"/>
          </w:tcPr>
          <w:p w:rsidR="00433D24" w:rsidRDefault="00433D24">
            <w:pPr>
              <w:pStyle w:val="ConsPlusNormal"/>
              <w:jc w:val="center"/>
            </w:pPr>
            <w:r>
              <w:t>112</w:t>
            </w:r>
          </w:p>
        </w:tc>
        <w:tc>
          <w:tcPr>
            <w:tcW w:w="1849" w:type="dxa"/>
            <w:vAlign w:val="center"/>
          </w:tcPr>
          <w:p w:rsidR="00433D24" w:rsidRDefault="00433D24">
            <w:pPr>
              <w:pStyle w:val="ConsPlusNormal"/>
            </w:pPr>
            <w:r>
              <w:t>г. Губкин - с. Сапрыкино</w:t>
            </w:r>
          </w:p>
        </w:tc>
        <w:tc>
          <w:tcPr>
            <w:tcW w:w="1579" w:type="dxa"/>
            <w:vAlign w:val="center"/>
          </w:tcPr>
          <w:p w:rsidR="00433D24" w:rsidRDefault="00433D24">
            <w:pPr>
              <w:pStyle w:val="ConsPlusNormal"/>
              <w:jc w:val="center"/>
            </w:pPr>
            <w:r>
              <w:t>18</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2024 - 2026 осенне-зимний период</w:t>
            </w:r>
          </w:p>
        </w:tc>
        <w:tc>
          <w:tcPr>
            <w:tcW w:w="1587" w:type="dxa"/>
            <w:vAlign w:val="center"/>
          </w:tcPr>
          <w:p w:rsidR="00433D24" w:rsidRDefault="00433D24">
            <w:pPr>
              <w:pStyle w:val="ConsPlusNormal"/>
              <w:jc w:val="center"/>
            </w:pPr>
            <w:r>
              <w:t>ежедневно</w:t>
            </w:r>
          </w:p>
          <w:p w:rsidR="00433D24" w:rsidRDefault="00433D24">
            <w:pPr>
              <w:pStyle w:val="ConsPlusNormal"/>
              <w:jc w:val="center"/>
            </w:pPr>
            <w:r>
              <w:t>2 раза в день/3 рейс по средам и четвергам</w:t>
            </w:r>
          </w:p>
          <w:p w:rsidR="00433D24" w:rsidRDefault="00433D24">
            <w:pPr>
              <w:pStyle w:val="ConsPlusNormal"/>
              <w:jc w:val="center"/>
            </w:pPr>
            <w:r>
              <w:t>с 01.11 по 31.03</w:t>
            </w:r>
          </w:p>
        </w:tc>
      </w:tr>
      <w:tr w:rsidR="00433D24">
        <w:tc>
          <w:tcPr>
            <w:tcW w:w="680" w:type="dxa"/>
            <w:vAlign w:val="center"/>
          </w:tcPr>
          <w:p w:rsidR="00433D24" w:rsidRDefault="00433D24">
            <w:pPr>
              <w:pStyle w:val="ConsPlusNormal"/>
              <w:jc w:val="center"/>
            </w:pPr>
            <w:r>
              <w:t>114</w:t>
            </w:r>
          </w:p>
        </w:tc>
        <w:tc>
          <w:tcPr>
            <w:tcW w:w="1849" w:type="dxa"/>
            <w:vAlign w:val="center"/>
          </w:tcPr>
          <w:p w:rsidR="00433D24" w:rsidRDefault="00433D24">
            <w:pPr>
              <w:pStyle w:val="ConsPlusNormal"/>
            </w:pPr>
            <w:r>
              <w:t>г. Губкин - с. Вислая Дубрава - с. Чапкино</w:t>
            </w:r>
          </w:p>
        </w:tc>
        <w:tc>
          <w:tcPr>
            <w:tcW w:w="1579" w:type="dxa"/>
            <w:vAlign w:val="center"/>
          </w:tcPr>
          <w:p w:rsidR="00433D24" w:rsidRDefault="00433D24">
            <w:pPr>
              <w:pStyle w:val="ConsPlusNormal"/>
              <w:jc w:val="center"/>
            </w:pPr>
            <w:r>
              <w:t>18</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2024 - 2026 осенне-зимний период</w:t>
            </w:r>
          </w:p>
        </w:tc>
        <w:tc>
          <w:tcPr>
            <w:tcW w:w="1587" w:type="dxa"/>
            <w:vAlign w:val="center"/>
          </w:tcPr>
          <w:p w:rsidR="00433D24" w:rsidRDefault="00433D24">
            <w:pPr>
              <w:pStyle w:val="ConsPlusNormal"/>
              <w:jc w:val="center"/>
            </w:pPr>
            <w:r>
              <w:t>ежедневно</w:t>
            </w:r>
          </w:p>
          <w:p w:rsidR="00433D24" w:rsidRDefault="00433D24">
            <w:pPr>
              <w:pStyle w:val="ConsPlusNormal"/>
              <w:jc w:val="center"/>
            </w:pPr>
            <w:r>
              <w:t>2 раза в день/3 рейс - по средам</w:t>
            </w:r>
          </w:p>
          <w:p w:rsidR="00433D24" w:rsidRDefault="00433D24">
            <w:pPr>
              <w:pStyle w:val="ConsPlusNormal"/>
              <w:jc w:val="center"/>
            </w:pPr>
            <w:r>
              <w:t>с 01.11 по 31.03</w:t>
            </w:r>
          </w:p>
        </w:tc>
      </w:tr>
      <w:tr w:rsidR="00433D24">
        <w:tc>
          <w:tcPr>
            <w:tcW w:w="680" w:type="dxa"/>
            <w:vAlign w:val="center"/>
          </w:tcPr>
          <w:p w:rsidR="00433D24" w:rsidRDefault="00433D24">
            <w:pPr>
              <w:pStyle w:val="ConsPlusNormal"/>
              <w:jc w:val="center"/>
            </w:pPr>
            <w:r>
              <w:t>115</w:t>
            </w:r>
          </w:p>
        </w:tc>
        <w:tc>
          <w:tcPr>
            <w:tcW w:w="1849" w:type="dxa"/>
            <w:vAlign w:val="center"/>
          </w:tcPr>
          <w:p w:rsidR="00433D24" w:rsidRDefault="00433D24">
            <w:pPr>
              <w:pStyle w:val="ConsPlusNormal"/>
            </w:pPr>
            <w:r>
              <w:t>г. Губкин - п. Казацкая Степь</w:t>
            </w:r>
          </w:p>
        </w:tc>
        <w:tc>
          <w:tcPr>
            <w:tcW w:w="1579" w:type="dxa"/>
            <w:vAlign w:val="center"/>
          </w:tcPr>
          <w:p w:rsidR="00433D24" w:rsidRDefault="00433D24">
            <w:pPr>
              <w:pStyle w:val="ConsPlusNormal"/>
              <w:jc w:val="center"/>
            </w:pPr>
            <w:r>
              <w:t>18</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2024 - 2026 осенне-зимний период</w:t>
            </w:r>
          </w:p>
        </w:tc>
        <w:tc>
          <w:tcPr>
            <w:tcW w:w="1587" w:type="dxa"/>
            <w:vAlign w:val="center"/>
          </w:tcPr>
          <w:p w:rsidR="00433D24" w:rsidRDefault="00433D24">
            <w:pPr>
              <w:pStyle w:val="ConsPlusNormal"/>
              <w:jc w:val="center"/>
            </w:pPr>
            <w:r>
              <w:t>2 раза в день - по дням недели: понедельник, четверг, воскресенье</w:t>
            </w:r>
          </w:p>
        </w:tc>
      </w:tr>
      <w:tr w:rsidR="00433D24">
        <w:tc>
          <w:tcPr>
            <w:tcW w:w="680" w:type="dxa"/>
            <w:vAlign w:val="center"/>
          </w:tcPr>
          <w:p w:rsidR="00433D24" w:rsidRDefault="00433D24">
            <w:pPr>
              <w:pStyle w:val="ConsPlusNormal"/>
              <w:jc w:val="center"/>
            </w:pPr>
            <w:r>
              <w:lastRenderedPageBreak/>
              <w:t>141</w:t>
            </w:r>
          </w:p>
        </w:tc>
        <w:tc>
          <w:tcPr>
            <w:tcW w:w="1849" w:type="dxa"/>
            <w:vAlign w:val="center"/>
          </w:tcPr>
          <w:p w:rsidR="00433D24" w:rsidRDefault="00433D24">
            <w:pPr>
              <w:pStyle w:val="ConsPlusNormal"/>
            </w:pPr>
            <w:r>
              <w:t>г. Губкин - с. Никаноровка - с. Уколово</w:t>
            </w:r>
          </w:p>
        </w:tc>
        <w:tc>
          <w:tcPr>
            <w:tcW w:w="1579" w:type="dxa"/>
            <w:vAlign w:val="center"/>
          </w:tcPr>
          <w:p w:rsidR="00433D24" w:rsidRDefault="00433D24">
            <w:pPr>
              <w:pStyle w:val="ConsPlusNormal"/>
              <w:jc w:val="center"/>
            </w:pPr>
            <w:r>
              <w:t>18</w:t>
            </w:r>
          </w:p>
        </w:tc>
        <w:tc>
          <w:tcPr>
            <w:tcW w:w="1849" w:type="dxa"/>
            <w:vAlign w:val="center"/>
          </w:tcPr>
          <w:p w:rsidR="00433D24" w:rsidRDefault="00433D24">
            <w:pPr>
              <w:pStyle w:val="ConsPlusNormal"/>
              <w:jc w:val="center"/>
            </w:pPr>
            <w:r>
              <w:t>изменение</w:t>
            </w:r>
          </w:p>
        </w:tc>
        <w:tc>
          <w:tcPr>
            <w:tcW w:w="1474" w:type="dxa"/>
            <w:vAlign w:val="center"/>
          </w:tcPr>
          <w:p w:rsidR="00433D24" w:rsidRDefault="00433D24">
            <w:pPr>
              <w:pStyle w:val="ConsPlusNormal"/>
              <w:jc w:val="center"/>
            </w:pPr>
            <w:r>
              <w:t>2024 - 2026 осенне-зимний период</w:t>
            </w:r>
          </w:p>
        </w:tc>
        <w:tc>
          <w:tcPr>
            <w:tcW w:w="1587" w:type="dxa"/>
            <w:vAlign w:val="center"/>
          </w:tcPr>
          <w:p w:rsidR="00433D24" w:rsidRDefault="00433D24">
            <w:pPr>
              <w:pStyle w:val="ConsPlusNormal"/>
              <w:jc w:val="center"/>
            </w:pPr>
            <w:r>
              <w:t>1 раз по рабочим дням</w:t>
            </w:r>
          </w:p>
          <w:p w:rsidR="00433D24" w:rsidRDefault="00433D24">
            <w:pPr>
              <w:pStyle w:val="ConsPlusNormal"/>
              <w:jc w:val="center"/>
            </w:pPr>
            <w:r>
              <w:t>с 01.11 по 31.03</w:t>
            </w:r>
          </w:p>
        </w:tc>
      </w:tr>
    </w:tbl>
    <w:p w:rsidR="00433D24" w:rsidRDefault="00433D24">
      <w:pPr>
        <w:pStyle w:val="ConsPlusNormal"/>
        <w:jc w:val="both"/>
      </w:pPr>
    </w:p>
    <w:p w:rsidR="00433D24" w:rsidRDefault="00433D24">
      <w:pPr>
        <w:pStyle w:val="ConsPlusNormal"/>
        <w:ind w:firstLine="540"/>
        <w:jc w:val="both"/>
      </w:pPr>
      <w:r>
        <w:t>- организацию сбора и проведение анализа информации о пассажиропотоке на автобусных маршрутах N 125 "г. Губкин - с. Теплый Колодезь" и N 129 "г. Губкин - с. Теплый Колодезь" и рассмотрение на основании полученных данных вопроса о разработке единого автобусного маршрута;</w:t>
      </w:r>
    </w:p>
    <w:p w:rsidR="00433D24" w:rsidRDefault="00433D24">
      <w:pPr>
        <w:pStyle w:val="ConsPlusNormal"/>
        <w:spacing w:before="220"/>
        <w:ind w:firstLine="540"/>
        <w:jc w:val="both"/>
      </w:pPr>
      <w:r>
        <w:t>- доведение внедрения системы видеонаблюдения в салонах пассажирского транспорта, предусматривающей не менее 2-х камер со сроком хранения не менее 14 дней до 100%;</w:t>
      </w:r>
    </w:p>
    <w:p w:rsidR="00433D24" w:rsidRDefault="00433D24">
      <w:pPr>
        <w:pStyle w:val="ConsPlusNormal"/>
        <w:spacing w:before="220"/>
        <w:ind w:firstLine="540"/>
        <w:jc w:val="both"/>
      </w:pPr>
      <w:r>
        <w:t>- внедрение онлайн-системы навигации, которая позволит пассажирам в реальном времени наблюдать за движением автобусов и планировать свои поездки;</w:t>
      </w:r>
    </w:p>
    <w:p w:rsidR="00433D24" w:rsidRDefault="00433D24">
      <w:pPr>
        <w:pStyle w:val="ConsPlusNormal"/>
        <w:spacing w:before="220"/>
        <w:ind w:firstLine="540"/>
        <w:jc w:val="both"/>
      </w:pPr>
      <w:r>
        <w:t>- осуществление мер по повышению транспортной дисциплины и культуры участников регулярных перевозок путем организации встреч, размещения соответствующей информации в салоне транспортного средства, а также в средствах массовой информации, касающейся правил поведения водителя и пассажиров при осуществлении регулярных перевозок;</w:t>
      </w:r>
    </w:p>
    <w:p w:rsidR="00433D24" w:rsidRDefault="00433D24">
      <w:pPr>
        <w:pStyle w:val="ConsPlusNormal"/>
        <w:spacing w:before="220"/>
        <w:ind w:firstLine="540"/>
        <w:jc w:val="both"/>
      </w:pPr>
      <w:r>
        <w:t>- увеличение тарифа на перевозку пассажиров и багажа автомобильным транспортом по городским и пригородным маршрутам.</w:t>
      </w:r>
    </w:p>
    <w:p w:rsidR="00433D24" w:rsidRDefault="00433D24">
      <w:pPr>
        <w:pStyle w:val="ConsPlusNormal"/>
        <w:spacing w:before="220"/>
        <w:ind w:firstLine="540"/>
        <w:jc w:val="both"/>
      </w:pPr>
      <w:r>
        <w:t>3.1.2. На втором этапе в 2025 году на маршрутах регулярных перевозок маршрутной сети Губкинского городского округа Белгородской области планируется осуществить:</w:t>
      </w:r>
    </w:p>
    <w:p w:rsidR="00433D24" w:rsidRDefault="00433D24">
      <w:pPr>
        <w:pStyle w:val="ConsPlusNormal"/>
        <w:spacing w:before="220"/>
        <w:ind w:firstLine="540"/>
        <w:jc w:val="both"/>
      </w:pPr>
      <w:r>
        <w:t>- строительство и обустройство посадочных площадок, предназначенных для остановки автобусов, движущихся по установленным маршрутам, а именно по ул. Теплая в с. Теплый Колодезь, мкр. Молодежный и мкр. Северо-Западный;</w:t>
      </w:r>
    </w:p>
    <w:p w:rsidR="00433D24" w:rsidRDefault="00433D24">
      <w:pPr>
        <w:pStyle w:val="ConsPlusNormal"/>
        <w:spacing w:before="220"/>
        <w:ind w:firstLine="540"/>
        <w:jc w:val="both"/>
      </w:pPr>
      <w:r>
        <w:t>- разработка схемы движения автобусного маршрута, расписания движения автобусов и паспорта маршрута регулярных перевозок к новым микрорайонам ИЖС села Теплый Колодезь, Молодежный и Северо-Западный;</w:t>
      </w:r>
    </w:p>
    <w:p w:rsidR="00433D24" w:rsidRDefault="00433D24">
      <w:pPr>
        <w:pStyle w:val="ConsPlusNormal"/>
        <w:spacing w:before="220"/>
        <w:ind w:firstLine="540"/>
        <w:jc w:val="both"/>
      </w:pPr>
      <w:r>
        <w:t>- разработка городских кольцевых маршрутов в целях увеличения транспортной доступности к социально значимым объектам жителей улиц Космонавтов, Фрунзе, Комсомольская;</w:t>
      </w:r>
    </w:p>
    <w:p w:rsidR="00433D24" w:rsidRDefault="00433D24">
      <w:pPr>
        <w:pStyle w:val="ConsPlusNormal"/>
        <w:spacing w:before="220"/>
        <w:ind w:firstLine="540"/>
        <w:jc w:val="both"/>
      </w:pPr>
      <w:r>
        <w:t>- внесение изменений в паспорта маршрутов (схемы движения автобусного маршрута) регулярных перевозок Губкинского городского округа Белгородской области;</w:t>
      </w:r>
    </w:p>
    <w:p w:rsidR="00433D24" w:rsidRDefault="00433D24">
      <w:pPr>
        <w:pStyle w:val="ConsPlusNormal"/>
        <w:spacing w:before="220"/>
        <w:ind w:firstLine="540"/>
        <w:jc w:val="both"/>
      </w:pPr>
      <w:r>
        <w:t>- организация сбора информации и проведение мониторинга транспортных потоков на пересечении улиц Маяковского и Севастопольская, Кирова и Чайковского, Комсомольская и Победы, Лазарева и Дзержинского, Севастопольская и Космонавтов для обоснования необходимости ввода светофорного регулирования.</w:t>
      </w:r>
    </w:p>
    <w:p w:rsidR="00433D24" w:rsidRDefault="00433D24">
      <w:pPr>
        <w:pStyle w:val="ConsPlusNormal"/>
        <w:spacing w:before="220"/>
        <w:ind w:firstLine="540"/>
        <w:jc w:val="both"/>
      </w:pPr>
      <w:r>
        <w:t>3.1.3. На третьем этапе в 2026 году на маршрутах регулярных перевозок маршрутной сети Губкинского городского округа Белгородской области планируется:</w:t>
      </w:r>
    </w:p>
    <w:p w:rsidR="00433D24" w:rsidRDefault="00433D24">
      <w:pPr>
        <w:pStyle w:val="ConsPlusNormal"/>
        <w:spacing w:before="220"/>
        <w:ind w:firstLine="540"/>
        <w:jc w:val="both"/>
      </w:pPr>
      <w:r>
        <w:t>- строительство и обустройство посадочной площадки в хуторе Писаревка, предназначенной для остановки автобусов, движущихся по установленному маршруту;</w:t>
      </w:r>
    </w:p>
    <w:p w:rsidR="00433D24" w:rsidRDefault="00433D24">
      <w:pPr>
        <w:pStyle w:val="ConsPlusNormal"/>
        <w:spacing w:before="220"/>
        <w:ind w:firstLine="540"/>
        <w:jc w:val="both"/>
      </w:pPr>
      <w:r>
        <w:t>- пересмотр схемы движения пассажирского автотранспорта мкр. Лебеди, а именно:</w:t>
      </w:r>
    </w:p>
    <w:p w:rsidR="00433D24" w:rsidRDefault="00433D24">
      <w:pPr>
        <w:pStyle w:val="ConsPlusNormal"/>
        <w:spacing w:before="220"/>
        <w:ind w:firstLine="540"/>
        <w:jc w:val="both"/>
      </w:pPr>
      <w:r>
        <w:t>- маршрут N 22б "мкр. Лебеди - ул. Преображенская";</w:t>
      </w:r>
    </w:p>
    <w:p w:rsidR="00433D24" w:rsidRDefault="00433D24">
      <w:pPr>
        <w:pStyle w:val="ConsPlusNormal"/>
        <w:spacing w:before="220"/>
        <w:ind w:firstLine="540"/>
        <w:jc w:val="both"/>
      </w:pPr>
      <w:r>
        <w:lastRenderedPageBreak/>
        <w:t xml:space="preserve">- разработка и подготовка соответствующей документации, необходимой для проведения процедуры торгов в целях заключения муниципальных контрактов на выполнение работ, связанных с осуществлением регулярных перевозок,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с учетом положений Федерального </w:t>
      </w:r>
      <w:hyperlink r:id="rId9">
        <w:r>
          <w:rPr>
            <w:color w:val="0000FF"/>
          </w:rPr>
          <w:t>закона</w:t>
        </w:r>
      </w:hyperlink>
      <w:r>
        <w:t xml:space="preserve"> от 13 июля 2015 года N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(далее - Закон N 220-ФЗ) на регулярных муниципальных маршрутах Губкинского городского округа Белгородской области.</w:t>
      </w:r>
    </w:p>
    <w:p w:rsidR="00433D24" w:rsidRDefault="00433D24">
      <w:pPr>
        <w:pStyle w:val="ConsPlusNormal"/>
        <w:spacing w:before="220"/>
        <w:ind w:firstLine="540"/>
        <w:jc w:val="both"/>
      </w:pPr>
      <w:r>
        <w:t>3.1.3.1. В 2026 году провести торги на право осуществления перевозок по муниципальным маршрутам регулярных перевозок с перевозчиками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33D24" w:rsidRDefault="00433D24">
      <w:pPr>
        <w:pStyle w:val="ConsPlusNormal"/>
        <w:spacing w:before="220"/>
        <w:ind w:firstLine="540"/>
        <w:jc w:val="both"/>
      </w:pPr>
      <w:r>
        <w:t>3.1.3.2. По результатам торгов заключить муниципальные контракты на право осуществления перевозок по муниципальным маршрутам регулярных перевозок сроком на три года и выдать карты маршрутов регулярных перевозок.</w:t>
      </w:r>
    </w:p>
    <w:p w:rsidR="00433D24" w:rsidRDefault="00433D24">
      <w:pPr>
        <w:pStyle w:val="ConsPlusNormal"/>
        <w:spacing w:before="220"/>
        <w:ind w:firstLine="540"/>
        <w:jc w:val="both"/>
      </w:pPr>
      <w:r>
        <w:t>3.1.4. Четвертым и пятым этапами в 2027 - 2028 годах на маршрутах регулярных перевозок маршрутной сети Губкинского городского округа Белгородской области планируется:</w:t>
      </w:r>
    </w:p>
    <w:p w:rsidR="00433D24" w:rsidRDefault="00433D24">
      <w:pPr>
        <w:pStyle w:val="ConsPlusNormal"/>
        <w:spacing w:before="220"/>
        <w:ind w:firstLine="540"/>
        <w:jc w:val="both"/>
      </w:pPr>
      <w:r>
        <w:t>- проведение анализа пассажиропотока путем оценки и прогнозирования транспортного спроса населения с помощью инструментального подсчета пассажиропотока;</w:t>
      </w:r>
    </w:p>
    <w:p w:rsidR="00433D24" w:rsidRDefault="00433D24">
      <w:pPr>
        <w:pStyle w:val="ConsPlusNormal"/>
        <w:spacing w:before="220"/>
        <w:ind w:firstLine="540"/>
        <w:jc w:val="both"/>
      </w:pPr>
      <w:r>
        <w:t>- разработка новых автобусных, а также внедрение магистральных маршрутов с использованием на них автобусов большей вместимости в связи с развитием микрорайонов ИЖС и зоны застройки многоэтажных жилых домов;</w:t>
      </w:r>
    </w:p>
    <w:p w:rsidR="00433D24" w:rsidRDefault="00433D24">
      <w:pPr>
        <w:pStyle w:val="ConsPlusNormal"/>
        <w:spacing w:before="220"/>
        <w:ind w:firstLine="540"/>
        <w:jc w:val="both"/>
      </w:pPr>
      <w:r>
        <w:t>- совершенствование механизмов контроля за работой перевозчиков, осуществляющих регулярные перевозки пассажиров и багажа с использованием системы спутниковой навигации.</w:t>
      </w:r>
    </w:p>
    <w:p w:rsidR="00433D24" w:rsidRDefault="00433D24">
      <w:pPr>
        <w:pStyle w:val="ConsPlusNormal"/>
        <w:spacing w:before="220"/>
        <w:ind w:firstLine="540"/>
        <w:jc w:val="both"/>
      </w:pPr>
      <w:r>
        <w:t>3.2. Перевозки пассажиров и багажа на муниципальных маршрутах городского округа должны обеспечивать автотранспортные средства, отвечающие требованиям федерального законодательства Российской Федерации и Положения об организации транспортного обслуживания населения Губкинского городского округа Белгородской области.</w:t>
      </w:r>
    </w:p>
    <w:p w:rsidR="00433D24" w:rsidRDefault="00433D24">
      <w:pPr>
        <w:pStyle w:val="ConsPlusNormal"/>
        <w:jc w:val="both"/>
      </w:pPr>
    </w:p>
    <w:p w:rsidR="00433D24" w:rsidRDefault="00433D24">
      <w:pPr>
        <w:pStyle w:val="ConsPlusTitle"/>
        <w:jc w:val="center"/>
        <w:outlineLvl w:val="1"/>
      </w:pPr>
      <w:r>
        <w:t>4. Результаты реализации мероприятий по развитию регулярных</w:t>
      </w:r>
    </w:p>
    <w:p w:rsidR="00433D24" w:rsidRDefault="00433D24">
      <w:pPr>
        <w:pStyle w:val="ConsPlusTitle"/>
        <w:jc w:val="center"/>
      </w:pPr>
      <w:r>
        <w:t>перевозок населения автомобильным транспортом общего</w:t>
      </w:r>
    </w:p>
    <w:p w:rsidR="00433D24" w:rsidRDefault="00433D24">
      <w:pPr>
        <w:pStyle w:val="ConsPlusTitle"/>
        <w:jc w:val="center"/>
      </w:pPr>
      <w:r>
        <w:t>пользования на территории Губкинского городского округа</w:t>
      </w:r>
    </w:p>
    <w:p w:rsidR="00433D24" w:rsidRDefault="00433D24">
      <w:pPr>
        <w:pStyle w:val="ConsPlusTitle"/>
        <w:jc w:val="center"/>
      </w:pPr>
      <w:r>
        <w:t>Белгородской области</w:t>
      </w:r>
    </w:p>
    <w:p w:rsidR="00433D24" w:rsidRDefault="00433D24">
      <w:pPr>
        <w:pStyle w:val="ConsPlusNormal"/>
        <w:jc w:val="both"/>
      </w:pPr>
    </w:p>
    <w:p w:rsidR="00433D24" w:rsidRDefault="00433D24">
      <w:pPr>
        <w:pStyle w:val="ConsPlusNormal"/>
        <w:ind w:firstLine="540"/>
        <w:jc w:val="both"/>
      </w:pPr>
      <w:r>
        <w:t>4.1. Разработанные в настоящем документе основные мероприятия по развитию регулярных перевозок населения автомобильным транспортом общего пользования на территории Губкинского городского округа Белгородской области, реализация которых рассчитана на 2024 - 2028 годы, могут быть уточнены и дополнены в процессе их осуществления, без изменения основных стратегических ориентиров, установленных настоящим документом.</w:t>
      </w:r>
    </w:p>
    <w:p w:rsidR="00433D24" w:rsidRDefault="00433D24">
      <w:pPr>
        <w:pStyle w:val="ConsPlusNormal"/>
        <w:spacing w:before="220"/>
        <w:ind w:firstLine="540"/>
        <w:jc w:val="both"/>
      </w:pPr>
      <w:r>
        <w:t>4.2. Ожидаемые результаты реализации мероприятий по развитию регулярных перевозок населения автомобильным транспортом общего пользования на территории Губкинского городского округа Белгородской области:</w:t>
      </w:r>
    </w:p>
    <w:p w:rsidR="00433D24" w:rsidRDefault="00433D24">
      <w:pPr>
        <w:pStyle w:val="ConsPlusNormal"/>
        <w:spacing w:before="220"/>
        <w:ind w:firstLine="540"/>
        <w:jc w:val="both"/>
      </w:pPr>
      <w:r>
        <w:t>- повышение безопасности транспортного обслуживания населения;</w:t>
      </w:r>
    </w:p>
    <w:p w:rsidR="00433D24" w:rsidRDefault="00433D24">
      <w:pPr>
        <w:pStyle w:val="ConsPlusNormal"/>
        <w:spacing w:before="220"/>
        <w:ind w:firstLine="540"/>
        <w:jc w:val="both"/>
      </w:pPr>
      <w:r>
        <w:t>- обеспечение регулярности движения подвижного состава;</w:t>
      </w:r>
    </w:p>
    <w:p w:rsidR="00433D24" w:rsidRDefault="00433D24">
      <w:pPr>
        <w:pStyle w:val="ConsPlusNormal"/>
        <w:spacing w:before="220"/>
        <w:ind w:firstLine="540"/>
        <w:jc w:val="both"/>
      </w:pPr>
      <w:r>
        <w:lastRenderedPageBreak/>
        <w:t>- внедрение современных информационных технологий в сфере регулярных пассажирских перевозок;</w:t>
      </w:r>
    </w:p>
    <w:p w:rsidR="00433D24" w:rsidRDefault="00433D24">
      <w:pPr>
        <w:pStyle w:val="ConsPlusNormal"/>
        <w:spacing w:before="220"/>
        <w:ind w:firstLine="540"/>
        <w:jc w:val="both"/>
      </w:pPr>
      <w:r>
        <w:t>- удовлетворение потребности населения в регулярных пассажирских перевозках;</w:t>
      </w:r>
    </w:p>
    <w:p w:rsidR="00433D24" w:rsidRDefault="00433D24">
      <w:pPr>
        <w:pStyle w:val="ConsPlusNormal"/>
        <w:spacing w:before="220"/>
        <w:ind w:firstLine="540"/>
        <w:jc w:val="both"/>
      </w:pPr>
      <w:r>
        <w:t>- обеспечение транспортной доступности на всей территории Губкинского городского округа Белгородской области;</w:t>
      </w:r>
    </w:p>
    <w:p w:rsidR="00433D24" w:rsidRDefault="00433D24">
      <w:pPr>
        <w:pStyle w:val="ConsPlusNormal"/>
        <w:spacing w:before="220"/>
        <w:ind w:firstLine="540"/>
        <w:jc w:val="both"/>
      </w:pPr>
      <w:r>
        <w:t>- повышение удобства, комфортности и привлекательности пассажирских перевозок;</w:t>
      </w:r>
    </w:p>
    <w:p w:rsidR="00433D24" w:rsidRDefault="00433D24">
      <w:pPr>
        <w:pStyle w:val="ConsPlusNormal"/>
        <w:spacing w:before="220"/>
        <w:ind w:firstLine="540"/>
        <w:jc w:val="both"/>
      </w:pPr>
      <w:r>
        <w:t>- улучшение транспортной дисциплины и повышение уровня культуры среди водительского состава перевозчиков.</w:t>
      </w:r>
    </w:p>
    <w:p w:rsidR="00433D24" w:rsidRDefault="00433D24">
      <w:pPr>
        <w:pStyle w:val="ConsPlusNormal"/>
        <w:jc w:val="both"/>
      </w:pPr>
    </w:p>
    <w:p w:rsidR="00433D24" w:rsidRDefault="00433D24">
      <w:pPr>
        <w:pStyle w:val="ConsPlusNormal"/>
        <w:jc w:val="both"/>
      </w:pPr>
    </w:p>
    <w:p w:rsidR="00433D24" w:rsidRDefault="00433D24">
      <w:pPr>
        <w:pStyle w:val="ConsPlusNormal"/>
        <w:pBdr>
          <w:bottom w:val="single" w:sz="6" w:space="0" w:color="auto"/>
        </w:pBdr>
        <w:spacing w:before="100" w:after="100"/>
        <w:jc w:val="both"/>
        <w:rPr>
          <w:sz w:val="2"/>
          <w:szCs w:val="2"/>
        </w:rPr>
      </w:pPr>
    </w:p>
    <w:p w:rsidR="00C131CF" w:rsidRDefault="00C131CF">
      <w:bookmarkStart w:id="2" w:name="_GoBack"/>
      <w:bookmarkEnd w:id="2"/>
    </w:p>
    <w:sectPr w:rsidR="00C131CF" w:rsidSect="00E46D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D24"/>
    <w:rsid w:val="00433D24"/>
    <w:rsid w:val="00C131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D80498-5B41-42DA-9E74-8294EFA8F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3D2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33D2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433D24"/>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404&amp;n=99341" TargetMode="External"/><Relationship Id="rId3" Type="http://schemas.openxmlformats.org/officeDocument/2006/relationships/webSettings" Target="webSettings.xml"/><Relationship Id="rId7" Type="http://schemas.openxmlformats.org/officeDocument/2006/relationships/hyperlink" Target="https://login.consultant.ru/link/?req=doc&amp;base=RLAW404&amp;n=10279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56504" TargetMode="External"/><Relationship Id="rId11" Type="http://schemas.openxmlformats.org/officeDocument/2006/relationships/theme" Target="theme/theme1.xml"/><Relationship Id="rId5" Type="http://schemas.openxmlformats.org/officeDocument/2006/relationships/hyperlink" Target="https://login.consultant.ru/link/?req=doc&amp;base=LAW&amp;n=501480" TargetMode="External"/><Relationship Id="rId10"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65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2678</Words>
  <Characters>15270</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cp:revision>
  <dcterms:created xsi:type="dcterms:W3CDTF">2026-02-09T13:19:00Z</dcterms:created>
  <dcterms:modified xsi:type="dcterms:W3CDTF">2026-02-09T13:19:00Z</dcterms:modified>
</cp:coreProperties>
</file>